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 создания и развития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крестьянского (фермерского) хозяйства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крестьянского (фермерского) хозяйства (гражданин Российской Федерации)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 / _______________/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(подпись)            (расшифровка подписи)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«____»_________________ 202__г.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0" w:line="240" w:lineRule="auto"/>
        <w:ind w:left="43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М.П.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(при наличии)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Проект создания и развития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крестьянского (фермерского) хозяйства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(направление деятельности)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(Ф.И.О. главы К(Ф)Х, гражданина Российской Федерации)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 , 202__ год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(муниципальное образование)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Резюме проекта (краткое описание)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Общие сведения о крестьянском (фермерском) хозяйстве или гражданине Российской Федерации (заявителе)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3"/>
        <w:gridCol w:w="5753"/>
        <w:gridCol w:w="3154"/>
        <w:tblGridChange w:id="0">
          <w:tblGrid>
            <w:gridCol w:w="663"/>
            <w:gridCol w:w="5753"/>
            <w:gridCol w:w="3154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сведений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Инициатор проекта (заявитель)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(полное наименование крестьянского (фермерского) хозяйства или ФИО гражданина Российской Федерации, дата рождения)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государственной регистрации крестьянского (фермерского) хозяйства или паспортные данные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гражданина Российской Федерации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нахождения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крестьянского (фермерского) хозяйства / место регистрации гражданина Российской Федерации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телефон, адрес электронной почты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Членство заявителя в сельскохозяйственном потребительском кооперативе (с указанием названия и местонахождения кооператива)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трудового стажа в сельском хозяйстве                               по профессиональному признаку (с указанием организации, индивидуального предпринимателя и должности)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Среднесписочная численность работников, человек,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числе: - постоянных работников, человек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Основной вид деятельности (с указанием кода ОКВЭД)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налогообложения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(действующая или планируемая)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Краткое описание проекта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3"/>
        <w:gridCol w:w="5753"/>
        <w:gridCol w:w="3154"/>
        <w:tblGridChange w:id="0">
          <w:tblGrid>
            <w:gridCol w:w="663"/>
            <w:gridCol w:w="5753"/>
            <w:gridCol w:w="3154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сведений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Суть проекта: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цель и задачи проекта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сроки реализации проекта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способ реализации проекта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(создание нового производственного объекта, реконструкция, техническое перевооружение, расширение действующего производства, покупка сельскохозяйственной техники / оборудования, другое)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реализации проекта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(муниципальный район, сельское поселение)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стоимость проекта,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числе: - собственные средства,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средства гранта,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них средства, планируемые направить </w:t>
              <w:br w:type="textWrapping"/>
              <w:t xml:space="preserve">на формирование неделимого фонда сельскохозяйственного потребительского кооператива, членом которого является заявитель,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новых создаваемых рабочих мест, человек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 эффективность проекта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(- объем продаж, тыс. руб.;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срок окупаемости проекта, лет;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уровень рентабельности проекта, % и др.)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Степень готовности проекта (описать имеющийся вариант):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только идея проекта,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наличие проектно-сметной документации,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начаты работы по строительству / реконструкции / модернизации проекта;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ведется производство,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другое.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ΙΙ. Обеспеченность материально-техническими ресурсами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(на дату подачи заявки)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Земельные ресурсы: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3"/>
        <w:gridCol w:w="1989"/>
        <w:gridCol w:w="1158"/>
        <w:gridCol w:w="1279"/>
        <w:gridCol w:w="1839"/>
        <w:gridCol w:w="2762"/>
        <w:tblGridChange w:id="0">
          <w:tblGrid>
            <w:gridCol w:w="543"/>
            <w:gridCol w:w="1989"/>
            <w:gridCol w:w="1158"/>
            <w:gridCol w:w="1279"/>
            <w:gridCol w:w="1839"/>
            <w:gridCol w:w="2762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Кадастровый номер земельного участка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 участка, 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Категория земель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разрешенного использования земельного участка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Реквизиты правоустанавливающего документа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земельный участок 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общая площадь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Производственные мощности: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6"/>
        <w:gridCol w:w="2574"/>
        <w:gridCol w:w="3154"/>
        <w:gridCol w:w="1862"/>
        <w:gridCol w:w="1434"/>
        <w:tblGridChange w:id="0">
          <w:tblGrid>
            <w:gridCol w:w="546"/>
            <w:gridCol w:w="2574"/>
            <w:gridCol w:w="3154"/>
            <w:gridCol w:w="1862"/>
            <w:gridCol w:w="1434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праве собственности, постоянного (бессрочного) пользования, финансовой аренды (лизинг), аренды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Здания и сооружения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Сельскохозяйственная техника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Прочее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Сельскохозяйственные животные: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6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6"/>
        <w:gridCol w:w="2574"/>
        <w:gridCol w:w="3154"/>
        <w:gridCol w:w="1862"/>
        <w:gridCol w:w="1434"/>
        <w:tblGridChange w:id="0">
          <w:tblGrid>
            <w:gridCol w:w="546"/>
            <w:gridCol w:w="2574"/>
            <w:gridCol w:w="3154"/>
            <w:gridCol w:w="1862"/>
            <w:gridCol w:w="1434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сельскохозяйственных животных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птицы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праве собственности, аренды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Трудовые ресурсы: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6"/>
        <w:gridCol w:w="2574"/>
        <w:gridCol w:w="3154"/>
        <w:gridCol w:w="3296"/>
        <w:tblGridChange w:id="0">
          <w:tblGrid>
            <w:gridCol w:w="546"/>
            <w:gridCol w:w="2574"/>
            <w:gridCol w:w="3154"/>
            <w:gridCol w:w="3296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создания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рабочего места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Средняя заработная плата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-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Маркетинг и способы продвижения продукции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Наименование и основные характеристики продукции.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Анализ рынка сбыта продукции (обоснование рыночной ниши производимой продукции, состояние и перспективы развития, востребованность производимой продукции и ее конкурентоспособность).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Характеристика ценообразования (обоснование ценовой политики, факторы, влияющие на колебание цен, сопоставление цен на свою продукцию и продукцию конкурентов).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Каналы и объемы реализации продукции: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"/>
        <w:gridCol w:w="2453"/>
        <w:gridCol w:w="1769"/>
        <w:gridCol w:w="1480"/>
        <w:gridCol w:w="1484"/>
        <w:gridCol w:w="1630"/>
        <w:tblGridChange w:id="0">
          <w:tblGrid>
            <w:gridCol w:w="662"/>
            <w:gridCol w:w="2453"/>
            <w:gridCol w:w="1769"/>
            <w:gridCol w:w="1480"/>
            <w:gridCol w:w="1484"/>
            <w:gridCol w:w="1630"/>
          </w:tblGrid>
        </w:tblGridChange>
      </w:tblGrid>
      <w:tr>
        <w:trPr>
          <w:trHeight w:val="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покупателя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 договора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действия договора</w:t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реализуемой продукции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Потенциальные потребители продукции.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Основные конкуренты (название, местонахождение). Основные конкурентные преимущества производимой продукции по сравнению с аналогичной продукцией конкурентов.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3.7. Вывод.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Производственный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Краткое описание технологии производства.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инвестиций в проект: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6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3"/>
        <w:gridCol w:w="2923"/>
        <w:gridCol w:w="974"/>
        <w:gridCol w:w="974"/>
        <w:gridCol w:w="974"/>
        <w:gridCol w:w="974"/>
        <w:gridCol w:w="974"/>
        <w:gridCol w:w="974"/>
        <w:tblGridChange w:id="0">
          <w:tblGrid>
            <w:gridCol w:w="803"/>
            <w:gridCol w:w="2923"/>
            <w:gridCol w:w="974"/>
            <w:gridCol w:w="974"/>
            <w:gridCol w:w="974"/>
            <w:gridCol w:w="974"/>
            <w:gridCol w:w="974"/>
            <w:gridCol w:w="974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статьи затрат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руб.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периодам реализации проекта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год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Капитальные вложения в проект - всего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строительно-монтажные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сельскохозяйственные животные и и птица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затраты (расшифровать)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Приобретение оборотных средств - всего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корма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семена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удобрения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затраты (расшифровать)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инвестиции в период освоения производственных мощностей и эксплуатации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производства и реализации продукции по проекту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(заполняется по направлениям деятельности)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4.3.1. Растениеводство: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"/>
        <w:gridCol w:w="2140"/>
        <w:gridCol w:w="2424"/>
        <w:gridCol w:w="999"/>
        <w:gridCol w:w="855"/>
        <w:gridCol w:w="857"/>
        <w:gridCol w:w="855"/>
        <w:gridCol w:w="857"/>
        <w:tblGridChange w:id="0">
          <w:tblGrid>
            <w:gridCol w:w="491"/>
            <w:gridCol w:w="2140"/>
            <w:gridCol w:w="2424"/>
            <w:gridCol w:w="999"/>
            <w:gridCol w:w="855"/>
            <w:gridCol w:w="857"/>
            <w:gridCol w:w="855"/>
            <w:gridCol w:w="85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продукции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год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площадь, 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урожайность, ц/га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валовой сбор,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товарной продукции,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руб./т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выручка от реализации,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площадь, 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урожайность, ц/га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валовой сбор,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товарной продукции,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руб./т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выручка от реализации,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площадь, 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урожайность, ц/га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валовой сбор,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товарной продукции,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руб./т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выручка от реализации,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4.3.2. Животноводство: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77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8"/>
        <w:gridCol w:w="2147"/>
        <w:gridCol w:w="2434"/>
        <w:gridCol w:w="1003"/>
        <w:gridCol w:w="859"/>
        <w:gridCol w:w="859"/>
        <w:gridCol w:w="859"/>
        <w:gridCol w:w="859"/>
        <w:tblGridChange w:id="0">
          <w:tblGrid>
            <w:gridCol w:w="458"/>
            <w:gridCol w:w="2147"/>
            <w:gridCol w:w="2434"/>
            <w:gridCol w:w="1003"/>
            <w:gridCol w:w="859"/>
            <w:gridCol w:w="859"/>
            <w:gridCol w:w="859"/>
            <w:gridCol w:w="859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продукции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год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Молоко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поголовье, гол.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надой, кг/гол.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валовой продукции,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товарной продукции,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руб./т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выручка от реализации,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Мясо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поголовье, гол.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привес, кг/гол.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валовой продукции,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товарной продукции,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руб./т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выручка от реализации,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Другая продукция животноводства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валовой продукции,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товарной продукции,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руб./т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выручка от реализации,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4.3.3. Переработка сельскохозяйственной продукции: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902"/>
        <w:gridCol w:w="2525"/>
        <w:gridCol w:w="889"/>
        <w:gridCol w:w="889"/>
        <w:gridCol w:w="889"/>
        <w:gridCol w:w="889"/>
        <w:gridCol w:w="895"/>
        <w:tblGridChange w:id="0">
          <w:tblGrid>
            <w:gridCol w:w="600"/>
            <w:gridCol w:w="1902"/>
            <w:gridCol w:w="2525"/>
            <w:gridCol w:w="889"/>
            <w:gridCol w:w="889"/>
            <w:gridCol w:w="889"/>
            <w:gridCol w:w="889"/>
            <w:gridCol w:w="89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продукции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год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Производственная мощность т/сут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 продукции, 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цена, руб./т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выручка от реализации,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Вывод.</w:t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Финансовый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Выручка от реализации по направлениям деятельности (по годам за срок реализации проекта):</w:t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"/>
        <w:gridCol w:w="3530"/>
        <w:gridCol w:w="1029"/>
        <w:gridCol w:w="1029"/>
        <w:gridCol w:w="1177"/>
        <w:gridCol w:w="1029"/>
        <w:gridCol w:w="1177"/>
        <w:tblGridChange w:id="0">
          <w:tblGrid>
            <w:gridCol w:w="507"/>
            <w:gridCol w:w="3530"/>
            <w:gridCol w:w="1029"/>
            <w:gridCol w:w="1029"/>
            <w:gridCol w:w="1177"/>
            <w:gridCol w:w="1029"/>
            <w:gridCol w:w="1177"/>
          </w:tblGrid>
        </w:tblGridChange>
      </w:tblGrid>
      <w:tr>
        <w:trPr>
          <w:trHeight w:val="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Сумма, тыс. рублей</w:t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год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Прогноз финансовых результатов производственной и сбытовой деятельности на период реализации проекта:</w:t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тыс. руб.</w:t>
      </w:r>
    </w:p>
    <w:tbl>
      <w:tblPr>
        <w:tblStyle w:val="Table13"/>
        <w:tblW w:w="9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7"/>
        <w:gridCol w:w="3420"/>
        <w:gridCol w:w="1029"/>
        <w:gridCol w:w="1029"/>
        <w:gridCol w:w="1177"/>
        <w:gridCol w:w="1029"/>
        <w:gridCol w:w="1177"/>
        <w:tblGridChange w:id="0">
          <w:tblGrid>
            <w:gridCol w:w="617"/>
            <w:gridCol w:w="3420"/>
            <w:gridCol w:w="1029"/>
            <w:gridCol w:w="1029"/>
            <w:gridCol w:w="1177"/>
            <w:gridCol w:w="1029"/>
            <w:gridCol w:w="1177"/>
          </w:tblGrid>
        </w:tblGridChange>
      </w:tblGrid>
      <w:tr>
        <w:trPr>
          <w:trHeight w:val="5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Период реализации проекта</w:t>
            </w:r>
          </w:p>
        </w:tc>
      </w:tr>
      <w:tr>
        <w:trPr>
          <w:trHeight w:val="5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год</w:t>
            </w:r>
          </w:p>
        </w:tc>
      </w:tr>
      <w:tr>
        <w:trPr>
          <w:trHeight w:val="113" w:hRule="atLeast"/>
        </w:trPr>
        <w:tc>
          <w:tcPr>
            <w:vAlign w:val="top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Поступления - 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Выручка от реализации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Собственные средства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Кредиты, займы, лизинг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из других источников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 на реализацию проекта - 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Капиталовложения (оборудование, сельскохозяйственная техника, сельскохозяйственные животные, транспортные средства, земля и т.д.)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Сырье и материалы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Заработная плата с начислениями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Страховые обязательства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Аренда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Амортизация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Возврат кредитов, займов, лизинга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Проценты по кредитам, займам, лизингу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расходы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Прибыль (убыток) до налогообложения (</w:t>
            </w:r>
            <w:hyperlink w:anchor="gjdgxs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 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w:anchor="30j0zll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пункт 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Чистая прибыль 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(подпункт 3.1 – подпункт 3.2)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Прибыль/убыток, перенесенные из предыдущего периода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Прибыль (убыток) нарастающим итогом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Экономический эффект от реализации проекта:</w:t>
      </w:r>
    </w:p>
    <w:p w:rsidR="00000000" w:rsidDel="00000000" w:rsidP="00000000" w:rsidRDefault="00000000" w:rsidRPr="00000000" w14:paraId="000003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"/>
        <w:gridCol w:w="3515"/>
        <w:gridCol w:w="844"/>
        <w:gridCol w:w="883"/>
        <w:gridCol w:w="881"/>
        <w:gridCol w:w="883"/>
        <w:gridCol w:w="881"/>
        <w:gridCol w:w="1029"/>
        <w:tblGridChange w:id="0">
          <w:tblGrid>
            <w:gridCol w:w="562"/>
            <w:gridCol w:w="3515"/>
            <w:gridCol w:w="844"/>
            <w:gridCol w:w="883"/>
            <w:gridCol w:w="881"/>
            <w:gridCol w:w="883"/>
            <w:gridCol w:w="881"/>
            <w:gridCol w:w="1029"/>
          </w:tblGrid>
        </w:tblGridChange>
      </w:tblGrid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Выручено от реализации товаров (работ, услуг), тыс.руб.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Средняя заработная плата 1 работника в год,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работников, чел.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отчислений от фонда оплаты труда (пенсионный фонд, фонд социального страхования),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Налоги,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Чистая прибыль, тыс. руб.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Показатели экономической эффективности:</w:t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"/>
        <w:gridCol w:w="3531"/>
        <w:gridCol w:w="881"/>
        <w:gridCol w:w="883"/>
        <w:gridCol w:w="881"/>
        <w:gridCol w:w="883"/>
        <w:gridCol w:w="881"/>
        <w:gridCol w:w="1031"/>
        <w:tblGridChange w:id="0">
          <w:tblGrid>
            <w:gridCol w:w="507"/>
            <w:gridCol w:w="3531"/>
            <w:gridCol w:w="881"/>
            <w:gridCol w:w="883"/>
            <w:gridCol w:w="881"/>
            <w:gridCol w:w="883"/>
            <w:gridCol w:w="881"/>
            <w:gridCol w:w="1031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Рентабельность проекта, 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окупаемости проекта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VI. Результаты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разделе описывается конечный результат реализации Проекта.</w:t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Подробно описывается достижение производственных показателей Проекта (производство продукции, достижение поголовья и т.п. в разрезе по годам).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Описывается количество вновь созданных рабочих мест, размер средней заработной платы на период реализации Проекта.</w:t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приложениях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Бизнес-плану Проекта могут быть приложены документы, которые являются подтверждением или более подробным объяснением сведений, представленных в Бизнес-плане Проекта (информация о руководителях Проекта, подтверждающая их компетенцию и опыт работы; результаты маркетинговых исследований; договоры аренды, найма, отзывы организаций, взаимодействующих с Участником конкурсного отбора).</w:t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______________/_______________/</w:t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подпись, расшифровка подписи</w:t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печать</w:t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(при наличии)</w:t>
      </w:r>
    </w:p>
    <w:sectPr>
      <w:headerReference r:id="rId6" w:type="default"/>
      <w:headerReference r:id="rId7" w:type="even"/>
      <w:pgSz w:h="16838" w:w="11906" w:orient="portrait"/>
      <w:pgMar w:bottom="1134" w:top="1134" w:left="1701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145" w:hanging="720"/>
      </w:pPr>
      <w:rPr>
        <w:b w:val="1"/>
        <w:sz w:val="28"/>
        <w:szCs w:val="28"/>
        <w:vertAlign w:val="baseli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">
    <w:lvl w:ilvl="0">
      <w:start w:val="4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